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  <w:r w:rsidRPr="00623087">
        <w:rPr>
          <w:b/>
          <w:sz w:val="28"/>
          <w:szCs w:val="28"/>
        </w:rPr>
        <w:t xml:space="preserve">ΠΑΝΕΠΙΣΤΗΜΙΟ ΠΕΛΟΠΟΝΝΗΣΟΥ  </w:t>
      </w: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  <w:r w:rsidRPr="00623087">
        <w:rPr>
          <w:b/>
          <w:sz w:val="28"/>
          <w:szCs w:val="28"/>
        </w:rPr>
        <w:t>ΚΕΝΤΡΟ ΕΠΙΜΟΡΦΩΣΗΣ ΚΑΙ ΔΙΑ ΒΙΟΥ ΜΑΘΗΣΗΣ (Κ.Ε.ΔΙ.ΒΙ.Μ)</w:t>
      </w: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95375" cy="1076325"/>
            <wp:effectExtent l="19050" t="0" r="0" b="0"/>
            <wp:docPr id="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  <w:r w:rsidRPr="00623087">
        <w:rPr>
          <w:b/>
          <w:sz w:val="28"/>
          <w:szCs w:val="28"/>
        </w:rPr>
        <w:t xml:space="preserve">Αίτηση Έγκρισης Νέου Προγράμματος </w:t>
      </w:r>
    </w:p>
    <w:p w:rsidR="002866DB" w:rsidRPr="00623087" w:rsidRDefault="002866DB" w:rsidP="002866DB">
      <w:pPr>
        <w:spacing w:line="276" w:lineRule="auto"/>
        <w:jc w:val="center"/>
        <w:rPr>
          <w:b/>
          <w:sz w:val="28"/>
          <w:szCs w:val="28"/>
        </w:rPr>
      </w:pPr>
      <w:r w:rsidRPr="00623087">
        <w:rPr>
          <w:b/>
          <w:sz w:val="28"/>
          <w:szCs w:val="28"/>
        </w:rPr>
        <w:t xml:space="preserve"> «…………………</w:t>
      </w:r>
      <w:r w:rsidRPr="00623087">
        <w:rPr>
          <w:i/>
          <w:sz w:val="28"/>
          <w:szCs w:val="28"/>
        </w:rPr>
        <w:t>(τίτλος του προγράμματος)</w:t>
      </w:r>
      <w:r w:rsidRPr="00623087">
        <w:rPr>
          <w:b/>
          <w:i/>
          <w:sz w:val="28"/>
          <w:szCs w:val="28"/>
        </w:rPr>
        <w:t>»</w:t>
      </w:r>
    </w:p>
    <w:p w:rsidR="002866DB" w:rsidRPr="00623087" w:rsidRDefault="002866DB" w:rsidP="002866DB">
      <w:pPr>
        <w:spacing w:line="276" w:lineRule="auto"/>
        <w:jc w:val="center"/>
        <w:rPr>
          <w:b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\</w:t>
      </w: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  <w:r w:rsidRPr="00560074">
        <w:rPr>
          <w:b/>
          <w:sz w:val="22"/>
          <w:szCs w:val="22"/>
        </w:rPr>
        <w:t>Τρίπολη, 2018</w:t>
      </w: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Default="002866DB" w:rsidP="002866DB">
      <w:pPr>
        <w:spacing w:line="276" w:lineRule="auto"/>
        <w:rPr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center"/>
        <w:rPr>
          <w:b/>
          <w:sz w:val="22"/>
          <w:szCs w:val="22"/>
        </w:rPr>
      </w:pPr>
    </w:p>
    <w:p w:rsidR="002866DB" w:rsidRPr="0065222F" w:rsidRDefault="002866DB" w:rsidP="002866DB">
      <w:pPr>
        <w:pStyle w:val="4"/>
        <w:spacing w:line="276" w:lineRule="auto"/>
        <w:jc w:val="center"/>
        <w:rPr>
          <w:rFonts w:cs="Calibri"/>
          <w:b/>
        </w:rPr>
      </w:pPr>
      <w:r w:rsidRPr="0065222F">
        <w:rPr>
          <w:rFonts w:cs="Calibri"/>
          <w:b/>
        </w:rPr>
        <w:t>Αίτηση Έγκρισης Νέου Προγράμματος</w:t>
      </w:r>
    </w:p>
    <w:p w:rsidR="002866DB" w:rsidRPr="00560074" w:rsidRDefault="002866DB" w:rsidP="002866DB">
      <w:pPr>
        <w:spacing w:line="276" w:lineRule="auto"/>
        <w:jc w:val="center"/>
        <w:rPr>
          <w:rFonts w:cs="Calibri"/>
          <w:b/>
        </w:rPr>
      </w:pPr>
    </w:p>
    <w:p w:rsidR="002866DB" w:rsidRPr="00560074" w:rsidRDefault="002866DB" w:rsidP="002866DB">
      <w:pPr>
        <w:spacing w:line="276" w:lineRule="auto"/>
        <w:rPr>
          <w:rFonts w:cs="Calibri"/>
          <w:i/>
          <w:sz w:val="22"/>
          <w:szCs w:val="22"/>
          <w:u w:val="single"/>
        </w:rPr>
      </w:pPr>
      <w:r w:rsidRPr="00560074">
        <w:rPr>
          <w:rFonts w:cs="Calibri"/>
          <w:i/>
          <w:sz w:val="22"/>
          <w:szCs w:val="22"/>
          <w:u w:val="single"/>
        </w:rPr>
        <w:t>Υποβάλλεται από τον/την Επιστημονικά Υπεύθυνο/η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Τίτλος Προγράμματος: 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Συνολική διάρκεια </w:t>
      </w:r>
      <w:r w:rsidRPr="00560074">
        <w:rPr>
          <w:rFonts w:cs="Calibri"/>
          <w:i/>
          <w:sz w:val="22"/>
          <w:szCs w:val="22"/>
        </w:rPr>
        <w:t>(σε αριθμό ωρών και αριθμό εβδομάδων)</w:t>
      </w:r>
      <w:r w:rsidRPr="00560074">
        <w:rPr>
          <w:rFonts w:cs="Calibri"/>
          <w:b/>
          <w:sz w:val="22"/>
          <w:szCs w:val="22"/>
        </w:rPr>
        <w:t xml:space="preserve">: 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Κόστος του προγράμματος: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>Ενδεικτική ημερομηνία έναρξης του προγράμματος: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 xml:space="preserve">Μέθοδος υλοποίησης και διαδικασίες παρακολούθησης </w:t>
      </w:r>
      <w:r w:rsidRPr="00560074">
        <w:rPr>
          <w:rFonts w:cs="Calibri"/>
          <w:bCs/>
          <w:i/>
          <w:sz w:val="22"/>
          <w:szCs w:val="22"/>
        </w:rPr>
        <w:t>(αναφέρεται μια από τις παρακάτω επιλογές)</w:t>
      </w:r>
      <w:r w:rsidRPr="00560074">
        <w:rPr>
          <w:rFonts w:cs="Calibri"/>
          <w:b/>
          <w:bCs/>
          <w:sz w:val="22"/>
          <w:szCs w:val="22"/>
        </w:rPr>
        <w:t>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Α. Δια ζώσης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Β. Εξ αποστάσεως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Γ. Μικτή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i/>
          <w:sz w:val="22"/>
          <w:szCs w:val="22"/>
          <w:u w:val="single"/>
        </w:rPr>
      </w:pPr>
      <w:r w:rsidRPr="00560074">
        <w:rPr>
          <w:rFonts w:cs="Calibri"/>
          <w:i/>
          <w:sz w:val="22"/>
          <w:szCs w:val="22"/>
          <w:u w:val="single"/>
        </w:rPr>
        <w:t>Στην περίπτωση της επιλογής Γ σημειώνονται παρακάτω ο αριθμός των ωρών δια ζώσης και εξ αποστάσεως παρακολούθησης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b/>
          <w:sz w:val="22"/>
          <w:szCs w:val="22"/>
        </w:rPr>
      </w:pPr>
      <w:r w:rsidRPr="00560074">
        <w:rPr>
          <w:rFonts w:eastAsia="Times New Roman" w:cs="Calibri"/>
          <w:b/>
          <w:sz w:val="22"/>
          <w:szCs w:val="22"/>
        </w:rPr>
        <w:t>Χώρος/οι Διεξαγωγής Προγράμματος:</w:t>
      </w: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r w:rsidRPr="00560074">
        <w:rPr>
          <w:rFonts w:eastAsia="Times New Roman" w:cs="Calibri"/>
          <w:i/>
          <w:sz w:val="22"/>
          <w:szCs w:val="22"/>
        </w:rPr>
        <w:t>(μόνο στις περιπτώσεις Α και Γ της προηγούμενης ερώτησης)</w:t>
      </w: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i/>
          <w:sz w:val="22"/>
          <w:szCs w:val="22"/>
        </w:rPr>
      </w:pPr>
      <w:r w:rsidRPr="00560074">
        <w:rPr>
          <w:rFonts w:eastAsia="Times New Roman" w:cs="Calibri"/>
          <w:i/>
          <w:sz w:val="22"/>
          <w:szCs w:val="22"/>
        </w:rPr>
        <w:t>π.χ. Το πρόγραμμα θα υλοποιηθεί στην Σπάρτη , σε αίθουσες του Τμήματος Νοσηλευτικής του Πανεπιστημίου Πελοποννήσου ή/και αλλού (αναφέρατε).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Σκοπός και προσδοκώμενα μαθησιακά αποτελέσματα του προγράμματος (έως 200 λέξεις):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Σε ποιους απευθύνεται το πρόγραμμα: </w:t>
      </w:r>
      <w:r w:rsidRPr="00560074">
        <w:rPr>
          <w:rFonts w:cs="Calibri"/>
          <w:i/>
          <w:sz w:val="22"/>
          <w:szCs w:val="22"/>
        </w:rPr>
        <w:t>(περιγραφή της ομάδας ή των ομάδων στόχων στις οποίες απευθύνεται το πρόγραμμα έως 150 λέξεις)</w:t>
      </w:r>
      <w:r w:rsidRPr="00560074">
        <w:rPr>
          <w:rFonts w:cs="Calibri"/>
          <w:b/>
          <w:sz w:val="22"/>
          <w:szCs w:val="22"/>
        </w:rPr>
        <w:t>: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Θεματικές Ενότητες του Προγράμματος: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Είδος προγράμματος </w:t>
      </w:r>
      <w:r w:rsidRPr="00560074">
        <w:rPr>
          <w:rFonts w:cs="Calibri"/>
          <w:i/>
          <w:sz w:val="22"/>
          <w:szCs w:val="22"/>
        </w:rPr>
        <w:t>(αναγράφεται μια από τις ακόλουθες τρεις κατηγορίες)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Α. Πρόγραμμα «Καταλόγου», ανοιχτό σε όλους τους υποψηφίους.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 xml:space="preserve">Β. Πρόγραμμα «Κατά Παραγγελία» το οποίο θα υλοποιηθεί για μια συγκεκριμένη επιχείρηση ή οργανισμό, σύμφωνα με τις ανάγκες του (π.χ. </w:t>
      </w:r>
      <w:proofErr w:type="spellStart"/>
      <w:r w:rsidRPr="00560074">
        <w:rPr>
          <w:rFonts w:cs="Calibri"/>
          <w:bCs/>
          <w:sz w:val="22"/>
          <w:szCs w:val="22"/>
        </w:rPr>
        <w:t>ενδο</w:t>
      </w:r>
      <w:proofErr w:type="spellEnd"/>
      <w:r w:rsidRPr="00560074">
        <w:rPr>
          <w:rFonts w:cs="Calibri"/>
          <w:bCs/>
          <w:sz w:val="22"/>
          <w:szCs w:val="22"/>
        </w:rPr>
        <w:t>-εταιρικά προγράμματα).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Γ. Πρόγραμμα σε συνεργασία με άλλο φορέα.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Συνεργαζόμενοι φορείς: 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i/>
          <w:sz w:val="22"/>
          <w:szCs w:val="22"/>
        </w:rPr>
        <w:lastRenderedPageBreak/>
        <w:t>(στην περίπτωση των Β και Γ παραπάνω αναφέρεται ο οργανισμός ή η επιχείρηση για την οποία θα πραγματοποιηθεί το πρόγραμμα)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 xml:space="preserve">Σχέδιο σχετικού συμφωνητικού με συνεργαζόμενους φορείς </w:t>
      </w:r>
      <w:r w:rsidRPr="00560074">
        <w:rPr>
          <w:rFonts w:cs="Calibri"/>
          <w:bCs/>
          <w:i/>
          <w:sz w:val="22"/>
          <w:szCs w:val="22"/>
        </w:rPr>
        <w:t>(επισύναψη σχετικού αρχείου)</w:t>
      </w:r>
      <w:r w:rsidRPr="00560074">
        <w:rPr>
          <w:rFonts w:cs="Calibri"/>
          <w:b/>
          <w:bCs/>
          <w:sz w:val="22"/>
          <w:szCs w:val="22"/>
        </w:rPr>
        <w:t>: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Θεματικό Πεδίο </w:t>
      </w:r>
      <w:r w:rsidRPr="00560074">
        <w:rPr>
          <w:rFonts w:cs="Calibri"/>
          <w:i/>
          <w:sz w:val="22"/>
          <w:szCs w:val="22"/>
        </w:rPr>
        <w:t xml:space="preserve">(σημειώνεται το </w:t>
      </w:r>
      <w:proofErr w:type="spellStart"/>
      <w:r w:rsidRPr="00560074">
        <w:rPr>
          <w:rFonts w:cs="Calibri"/>
          <w:i/>
          <w:sz w:val="22"/>
          <w:szCs w:val="22"/>
        </w:rPr>
        <w:t>συναφέστερο</w:t>
      </w:r>
      <w:proofErr w:type="spellEnd"/>
      <w:r w:rsidRPr="00560074">
        <w:rPr>
          <w:rFonts w:cs="Calibri"/>
          <w:i/>
          <w:sz w:val="22"/>
          <w:szCs w:val="22"/>
        </w:rPr>
        <w:t>)</w:t>
      </w:r>
    </w:p>
    <w:p w:rsidR="002866DB" w:rsidRPr="00560074" w:rsidRDefault="002866DB" w:rsidP="002866DB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Τα θεματικά πεδία του Μητρώου αποτελούνται από αυτά που υπηρετεί και θεραπεύει το Πανεπιστήμιο Πελοποννήσου και από πεδία γενικότερου επιστημονικού ενδιαφέροντος στο χώρο της Δια Βίου Μάθησης.</w:t>
      </w:r>
    </w:p>
    <w:p w:rsidR="002866DB" w:rsidRPr="00560074" w:rsidRDefault="002866DB" w:rsidP="002866DB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2"/>
          <w:szCs w:val="22"/>
        </w:rPr>
      </w:pPr>
    </w:p>
    <w:p w:rsidR="002866DB" w:rsidRPr="00560074" w:rsidRDefault="002866DB" w:rsidP="002866DB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Ενδεικτικά:</w:t>
      </w:r>
    </w:p>
    <w:p w:rsidR="002866DB" w:rsidRPr="00560074" w:rsidRDefault="002866DB" w:rsidP="002866DB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2"/>
          <w:szCs w:val="22"/>
        </w:rPr>
      </w:pP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Οικονομικές Επιστήμες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Πληροφορική και Τηλεπικοινωνίες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Ιστορία-Αρχαιολογία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Διαχείριση Πολιτισμικών Αγαθών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Φιλολογία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Πολιτική Επιστήμη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Διεθνείς Σχέσεις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Εκπαίδευση-Δια Βίου Μάθηση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Κοινωνική Πολιτική/Κοινωνιολογία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Θεατρικές Σπουδές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Αθλητικές Σπουδές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Οργάνωση και Διαχείριση Οργανισμών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Επιστήμες Υγείας</w:t>
      </w:r>
    </w:p>
    <w:p w:rsidR="002866DB" w:rsidRPr="00560074" w:rsidRDefault="002866DB" w:rsidP="002866DB">
      <w:pPr>
        <w:numPr>
          <w:ilvl w:val="0"/>
          <w:numId w:val="1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Άλλο (σημειώστε)……………………………………………………………….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>Στοιχεία Επιστημονικά Υπεύθυνου/ης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>Ονοματεπώνυμο: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 xml:space="preserve">Ιδιότητα </w:t>
      </w:r>
      <w:r w:rsidRPr="00560074">
        <w:rPr>
          <w:rFonts w:cs="Calibri"/>
          <w:bCs/>
          <w:i/>
          <w:sz w:val="22"/>
          <w:szCs w:val="22"/>
        </w:rPr>
        <w:t>(σημειώνεται μια από τις παρακάτω κατηγορίες)</w:t>
      </w:r>
      <w:r w:rsidRPr="00560074">
        <w:rPr>
          <w:rFonts w:cs="Calibri"/>
          <w:b/>
          <w:bCs/>
          <w:sz w:val="22"/>
          <w:szCs w:val="22"/>
        </w:rPr>
        <w:t xml:space="preserve">: 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 xml:space="preserve">Α. Μέλος ΔΕΠ Πανεπιστημίου Πελοποννήσου </w:t>
      </w:r>
      <w:r w:rsidRPr="00560074">
        <w:rPr>
          <w:rFonts w:cs="Calibri"/>
          <w:i/>
          <w:sz w:val="22"/>
          <w:szCs w:val="22"/>
        </w:rPr>
        <w:t>(αναφορά στη βαθμίδα)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Β.ΕΕΠ Πανεπιστημίου Πελοποννήσου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Γ. ΕΔΙΠ Πανεπιστημίου Πελοποννήσου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Δ. ΕΤΕΠ Πανεπιστημίου Πελοποννήσου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sz w:val="22"/>
          <w:szCs w:val="22"/>
        </w:rPr>
        <w:t xml:space="preserve">Ε. Μέλος ΔΕΠ άλλου ΑΕΙ </w:t>
      </w:r>
      <w:r w:rsidRPr="00560074">
        <w:rPr>
          <w:rFonts w:cs="Calibri"/>
          <w:i/>
          <w:sz w:val="22"/>
          <w:szCs w:val="22"/>
        </w:rPr>
        <w:t>(αναφορά του ΑΕΙ και της βαθμίδας)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sz w:val="22"/>
          <w:szCs w:val="22"/>
        </w:rPr>
        <w:t xml:space="preserve">Στ. Μέλος ερευνητικού προσωπικού ερευνητικών ινστιτούτων </w:t>
      </w:r>
      <w:r w:rsidRPr="00560074">
        <w:rPr>
          <w:rFonts w:cs="Calibri"/>
          <w:i/>
          <w:sz w:val="22"/>
          <w:szCs w:val="22"/>
        </w:rPr>
        <w:t>(αναφορά του ερευνητικού ινστιτούτου και της βαθμίδας)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lastRenderedPageBreak/>
        <w:t xml:space="preserve">Η. </w:t>
      </w:r>
      <w:proofErr w:type="spellStart"/>
      <w:r w:rsidRPr="00560074">
        <w:rPr>
          <w:rFonts w:cs="Calibri"/>
          <w:sz w:val="22"/>
          <w:szCs w:val="22"/>
        </w:rPr>
        <w:t>Αφυπηρετών</w:t>
      </w:r>
      <w:r>
        <w:rPr>
          <w:rFonts w:cs="Calibri"/>
          <w:sz w:val="22"/>
          <w:szCs w:val="22"/>
        </w:rPr>
        <w:t>Κ</w:t>
      </w:r>
      <w:r w:rsidRPr="00560074">
        <w:rPr>
          <w:rFonts w:cs="Calibri"/>
          <w:sz w:val="22"/>
          <w:szCs w:val="22"/>
        </w:rPr>
        <w:t>αθηγητής</w:t>
      </w:r>
      <w:proofErr w:type="spellEnd"/>
      <w:r w:rsidRPr="00560074">
        <w:rPr>
          <w:rFonts w:cs="Calibri"/>
          <w:sz w:val="22"/>
          <w:szCs w:val="22"/>
        </w:rPr>
        <w:t xml:space="preserve"> (Ομότιμος ή μη του Πανεπιστημίου Πελοποννήσου)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Θ. Εξωτερικός συνεργάτης κάτοχος Διδακτορικού Διπλώματος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  <w:lang w:val="en-US"/>
        </w:rPr>
        <w:t>Email</w:t>
      </w:r>
      <w:r w:rsidRPr="00560074">
        <w:rPr>
          <w:rFonts w:cs="Calibri"/>
          <w:b/>
          <w:sz w:val="22"/>
          <w:szCs w:val="22"/>
        </w:rPr>
        <w:t xml:space="preserve"> Επιστημονικά </w:t>
      </w:r>
      <w:r w:rsidRPr="00560074">
        <w:rPr>
          <w:rFonts w:cs="Calibri"/>
          <w:b/>
          <w:bCs/>
          <w:sz w:val="22"/>
          <w:szCs w:val="22"/>
        </w:rPr>
        <w:t>Υπεύθυνου/ης</w:t>
      </w:r>
      <w:r w:rsidRPr="00560074">
        <w:rPr>
          <w:rFonts w:cs="Calibri"/>
          <w:b/>
          <w:sz w:val="22"/>
          <w:szCs w:val="22"/>
        </w:rPr>
        <w:t>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Τηλέφωνο επικοινωνίας: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Τμήμα: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Σχολή: 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Πλήρες βιογραφικό σημείωμα Επιστημονικά Υπεύθυνου/ης </w:t>
      </w:r>
      <w:r w:rsidRPr="00560074">
        <w:rPr>
          <w:rFonts w:cs="Calibri"/>
          <w:i/>
          <w:sz w:val="22"/>
          <w:szCs w:val="22"/>
        </w:rPr>
        <w:t>(</w:t>
      </w:r>
      <w:r w:rsidRPr="00560074">
        <w:rPr>
          <w:rFonts w:cs="Calibri"/>
          <w:i/>
          <w:sz w:val="22"/>
          <w:szCs w:val="22"/>
          <w:lang w:val="en-US"/>
        </w:rPr>
        <w:t>link</w:t>
      </w:r>
      <w:r w:rsidRPr="00560074">
        <w:rPr>
          <w:rFonts w:cs="Calibri"/>
          <w:i/>
          <w:sz w:val="22"/>
          <w:szCs w:val="22"/>
        </w:rPr>
        <w:t xml:space="preserve"> που οδηγεί στο βιογραφικό σημείωμα)</w:t>
      </w:r>
      <w:r w:rsidRPr="00560074">
        <w:rPr>
          <w:rFonts w:cs="Calibri"/>
          <w:b/>
          <w:sz w:val="22"/>
          <w:szCs w:val="22"/>
        </w:rPr>
        <w:t>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Σύντομο βιογρ</w:t>
      </w:r>
      <w:r>
        <w:rPr>
          <w:rFonts w:cs="Calibri"/>
          <w:b/>
          <w:sz w:val="22"/>
          <w:szCs w:val="22"/>
        </w:rPr>
        <w:t>αφικό σημείωμα Επιστημονικά Υπεύθυ</w:t>
      </w:r>
      <w:r w:rsidRPr="00560074">
        <w:rPr>
          <w:rFonts w:cs="Calibri"/>
          <w:b/>
          <w:sz w:val="22"/>
          <w:szCs w:val="22"/>
        </w:rPr>
        <w:t xml:space="preserve">νου/ης </w:t>
      </w:r>
      <w:r w:rsidRPr="00560074">
        <w:rPr>
          <w:rFonts w:cs="Calibri"/>
          <w:i/>
          <w:sz w:val="22"/>
          <w:szCs w:val="22"/>
        </w:rPr>
        <w:t>(κείμενο έως 200 λέξεις συνοδευόμενο από φωτογραφία του /της επιστημονικά υπεύθυνου/ης  στο οποίο περιγράφονται βασικά στοιχεία του βιογραφικού του/της και τεκμηριώνεται η επιστημονική συνάφεια με το πρόγραμμα):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Εκπαιδευτές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Σύντομο βιογραφικό σημείωμα Εκπαιδευτή 1 </w:t>
      </w:r>
      <w:r w:rsidRPr="00560074">
        <w:rPr>
          <w:rFonts w:cs="Calibri"/>
          <w:i/>
          <w:sz w:val="22"/>
          <w:szCs w:val="22"/>
        </w:rPr>
        <w:t>(κείμενο έως 200 λέξεις στο οποίο περιγράφονται βασικά στοιχεία του βιογραφικού του και τεκμηριώνεται η επιστημονική συνάφεια με το πρόγραμμα)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Σύντομο βιογραφικό σημείωμα του Εκπαιδευτή 2 </w:t>
      </w:r>
      <w:r w:rsidRPr="00560074">
        <w:rPr>
          <w:rFonts w:cs="Calibri"/>
          <w:i/>
          <w:sz w:val="22"/>
          <w:szCs w:val="22"/>
        </w:rPr>
        <w:t xml:space="preserve">(κείμενο έως 200 λέξεις στο οποίο περιγράφονται βασικά στοιχεία του βιογραφικού του και τεκμηριώνεται η επιστημονική συνάφεια με το πρόγραμμα) 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i/>
          <w:sz w:val="22"/>
          <w:szCs w:val="22"/>
        </w:rPr>
        <w:t>(Επαναλαμβάνεται το ίδιο για όσους εκπαιδευτές συμμετέχουν στο πρόγραμμα)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  <w:u w:val="single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  <w:u w:val="single"/>
        </w:rPr>
      </w:pPr>
      <w:r w:rsidRPr="00560074">
        <w:rPr>
          <w:rFonts w:cs="Calibri"/>
          <w:b/>
          <w:sz w:val="22"/>
          <w:szCs w:val="22"/>
          <w:u w:val="single"/>
        </w:rPr>
        <w:t>Β. Δομή του Προγράμματος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Θεματικές Ενότητες Προγράμματος &amp; Περιγραφή τους: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Τίτλος Θ.Ε.1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Συνοπτική περιγραφή σκοπού και περιεχομένου της Θ.Ε.1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 xml:space="preserve">Διάρκεια σε ώρες, Αξία σε </w:t>
      </w:r>
      <w:r w:rsidRPr="00560074">
        <w:rPr>
          <w:rFonts w:cs="Calibri"/>
          <w:sz w:val="22"/>
          <w:szCs w:val="22"/>
          <w:lang w:val="en-US"/>
        </w:rPr>
        <w:t>ECTS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</w:p>
    <w:p w:rsidR="002866DB" w:rsidRPr="00560074" w:rsidRDefault="002866DB" w:rsidP="002866DB">
      <w:pPr>
        <w:spacing w:line="276" w:lineRule="auto"/>
        <w:rPr>
          <w:rFonts w:eastAsia="Times New Roman" w:cs="Calibri"/>
          <w:b/>
          <w:sz w:val="22"/>
          <w:szCs w:val="22"/>
        </w:rPr>
      </w:pPr>
      <w:r w:rsidRPr="00560074">
        <w:rPr>
          <w:rFonts w:eastAsia="Times New Roman" w:cs="Calibri"/>
          <w:b/>
          <w:sz w:val="22"/>
          <w:szCs w:val="22"/>
        </w:rPr>
        <w:t>Χρονοδιάγραμμα Υλοποίησης Επιμέρους Διδακτικών Ενοτήτων:</w:t>
      </w:r>
    </w:p>
    <w:p w:rsidR="002866DB" w:rsidRPr="00560074" w:rsidRDefault="002866DB" w:rsidP="002866DB">
      <w:pPr>
        <w:spacing w:line="276" w:lineRule="auto"/>
        <w:rPr>
          <w:rFonts w:eastAsia="Times New Roman" w:cs="Calibri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7"/>
        <w:gridCol w:w="2481"/>
        <w:gridCol w:w="2160"/>
        <w:gridCol w:w="1620"/>
      </w:tblGrid>
      <w:tr w:rsidR="002866DB" w:rsidRPr="00560074" w:rsidTr="007C7D6B">
        <w:tc>
          <w:tcPr>
            <w:tcW w:w="3027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Τίτλος ενότητας</w:t>
            </w:r>
          </w:p>
        </w:tc>
        <w:tc>
          <w:tcPr>
            <w:tcW w:w="2481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Εβδομάδα</w:t>
            </w:r>
          </w:p>
        </w:tc>
        <w:tc>
          <w:tcPr>
            <w:tcW w:w="216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Ώρες</w:t>
            </w:r>
          </w:p>
        </w:tc>
        <w:tc>
          <w:tcPr>
            <w:tcW w:w="162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ECTS</w:t>
            </w:r>
          </w:p>
        </w:tc>
      </w:tr>
      <w:tr w:rsidR="002866DB" w:rsidRPr="00560074" w:rsidTr="007C7D6B">
        <w:tc>
          <w:tcPr>
            <w:tcW w:w="3027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481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6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62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866DB" w:rsidRPr="00560074" w:rsidTr="007C7D6B">
        <w:tc>
          <w:tcPr>
            <w:tcW w:w="3027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481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6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62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866DB" w:rsidRPr="00560074" w:rsidTr="007C7D6B">
        <w:tc>
          <w:tcPr>
            <w:tcW w:w="3027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481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6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62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866DB" w:rsidRPr="00560074" w:rsidTr="007C7D6B">
        <w:tc>
          <w:tcPr>
            <w:tcW w:w="3027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……..</w:t>
            </w:r>
          </w:p>
        </w:tc>
        <w:tc>
          <w:tcPr>
            <w:tcW w:w="2481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16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…………</w:t>
            </w:r>
          </w:p>
        </w:tc>
        <w:tc>
          <w:tcPr>
            <w:tcW w:w="162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……..</w:t>
            </w:r>
          </w:p>
        </w:tc>
      </w:tr>
      <w:tr w:rsidR="002866DB" w:rsidRPr="00560074" w:rsidTr="007C7D6B">
        <w:tc>
          <w:tcPr>
            <w:tcW w:w="3027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Σύνολο</w:t>
            </w:r>
          </w:p>
        </w:tc>
        <w:tc>
          <w:tcPr>
            <w:tcW w:w="2481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16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1620" w:type="dxa"/>
          </w:tcPr>
          <w:p w:rsidR="002866DB" w:rsidRPr="00D74D8F" w:rsidRDefault="002866DB" w:rsidP="007C7D6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</w:tr>
    </w:tbl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  <w:u w:val="single"/>
        </w:rPr>
      </w:pPr>
      <w:r w:rsidRPr="00560074">
        <w:rPr>
          <w:rFonts w:cs="Calibri"/>
          <w:b/>
          <w:sz w:val="22"/>
          <w:szCs w:val="22"/>
          <w:u w:val="single"/>
        </w:rPr>
        <w:t>Γ. Μεθοδολογία Υλοποίησης του Προγράμματος Αξιολόγηση &amp; Πιστοποίηση</w:t>
      </w: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b/>
          <w:sz w:val="22"/>
          <w:szCs w:val="22"/>
        </w:rPr>
      </w:pPr>
      <w:r w:rsidRPr="00560074">
        <w:rPr>
          <w:rFonts w:eastAsia="Times New Roman" w:cs="Calibri"/>
          <w:b/>
          <w:sz w:val="22"/>
          <w:szCs w:val="22"/>
        </w:rPr>
        <w:t xml:space="preserve">Διδασκαλία &amp; Παρακολούθηση: </w:t>
      </w:r>
      <w:r w:rsidRPr="00560074">
        <w:rPr>
          <w:rFonts w:eastAsia="Times New Roman" w:cs="Calibri"/>
          <w:sz w:val="22"/>
          <w:szCs w:val="22"/>
        </w:rPr>
        <w:t>(εξ αποστάσεως, δια ζώσης, υβριδικό….. βιβλία, ηλεκτρονικό υλικό….)</w:t>
      </w: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i/>
          <w:sz w:val="22"/>
          <w:szCs w:val="22"/>
        </w:rPr>
      </w:pPr>
      <w:r>
        <w:rPr>
          <w:rFonts w:eastAsia="Times New Roman" w:cs="Calibri"/>
          <w:i/>
          <w:sz w:val="22"/>
          <w:szCs w:val="22"/>
        </w:rPr>
        <w:t>π</w:t>
      </w:r>
      <w:r w:rsidRPr="00560074">
        <w:rPr>
          <w:rFonts w:eastAsia="Times New Roman" w:cs="Calibri"/>
          <w:i/>
          <w:sz w:val="22"/>
          <w:szCs w:val="22"/>
        </w:rPr>
        <w:t xml:space="preserve">.χ. Ο εκπαιδευτικός σχεδιασμός ακολουθεί τη μεθοδολογία που υποστηρίζει την Ανοικτή και Εξ Αποστάσεως ηλεκτρονική μάθηση. Η διδασκαλία μέσω συστήματος ασύγχρονης </w:t>
      </w:r>
      <w:proofErr w:type="spellStart"/>
      <w:r w:rsidRPr="00560074">
        <w:rPr>
          <w:rFonts w:eastAsia="Times New Roman" w:cs="Calibri"/>
          <w:i/>
          <w:sz w:val="22"/>
          <w:szCs w:val="22"/>
        </w:rPr>
        <w:t>τηλεκπαίδευσης</w:t>
      </w:r>
      <w:proofErr w:type="spellEnd"/>
      <w:r w:rsidRPr="00560074">
        <w:rPr>
          <w:rFonts w:eastAsia="Times New Roman" w:cs="Calibri"/>
          <w:i/>
          <w:sz w:val="22"/>
          <w:szCs w:val="22"/>
        </w:rPr>
        <w:t xml:space="preserve"> βασίζεται κυρίως στην ασύγχρονη μελέτη του εκπαιδευτικού υλικού και ανάπτυξη δραστηριοτήτων, προκειμένου να εξασφαλιστεί σε μεγάλο βαθμό η αυτονομία του/της Εκπαιδευόμενου/ης. Όμως, συμπληρωματικά και με βάση τις εκπαιδευτικές ανάγκες, κατά περίπτωση πραγματοποιείται και σύγχρονη μάθηση μέσω συστήματος σύγχρονης </w:t>
      </w:r>
      <w:proofErr w:type="spellStart"/>
      <w:r w:rsidRPr="00560074">
        <w:rPr>
          <w:rFonts w:eastAsia="Times New Roman" w:cs="Calibri"/>
          <w:i/>
          <w:sz w:val="22"/>
          <w:szCs w:val="22"/>
        </w:rPr>
        <w:t>τηλεκπαίδευσης</w:t>
      </w:r>
      <w:proofErr w:type="spellEnd"/>
      <w:r w:rsidRPr="00560074">
        <w:rPr>
          <w:rFonts w:eastAsia="Times New Roman" w:cs="Calibri"/>
          <w:i/>
          <w:sz w:val="22"/>
          <w:szCs w:val="22"/>
        </w:rPr>
        <w:t>.</w:t>
      </w: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i/>
          <w:sz w:val="22"/>
          <w:szCs w:val="22"/>
        </w:rPr>
      </w:pPr>
      <w:r w:rsidRPr="00560074">
        <w:rPr>
          <w:rFonts w:eastAsia="Times New Roman" w:cs="Calibri"/>
          <w:i/>
          <w:sz w:val="22"/>
          <w:szCs w:val="22"/>
        </w:rPr>
        <w:t xml:space="preserve">Η διανομή του εκπαιδευτικού και υποστηρικτικού υλικού γίνεται σταδιακά και σε εβδομαδιαία βάση. Το εκπαιδευτικό υλικό βρίσκεται </w:t>
      </w:r>
      <w:proofErr w:type="spellStart"/>
      <w:r w:rsidRPr="00560074">
        <w:rPr>
          <w:rFonts w:eastAsia="Times New Roman" w:cs="Calibri"/>
          <w:i/>
          <w:sz w:val="22"/>
          <w:szCs w:val="22"/>
        </w:rPr>
        <w:t>on</w:t>
      </w:r>
      <w:proofErr w:type="spellEnd"/>
      <w:r w:rsidRPr="00560074">
        <w:rPr>
          <w:rFonts w:eastAsia="Times New Roman" w:cs="Calibri"/>
          <w:i/>
          <w:sz w:val="22"/>
          <w:szCs w:val="22"/>
        </w:rPr>
        <w:t>-</w:t>
      </w:r>
      <w:proofErr w:type="spellStart"/>
      <w:r w:rsidRPr="00560074">
        <w:rPr>
          <w:rFonts w:eastAsia="Times New Roman" w:cs="Calibri"/>
          <w:i/>
          <w:sz w:val="22"/>
          <w:szCs w:val="22"/>
        </w:rPr>
        <w:t>line</w:t>
      </w:r>
      <w:proofErr w:type="spellEnd"/>
      <w:r w:rsidRPr="00560074">
        <w:rPr>
          <w:rFonts w:eastAsia="Times New Roman" w:cs="Calibri"/>
          <w:i/>
          <w:sz w:val="22"/>
          <w:szCs w:val="22"/>
        </w:rPr>
        <w:t xml:space="preserve">, σε ψηφιακή μορφή, ενώ παράλληλα δίνεται η δυνατότητα τοπικής αποθήκευσής του. Είναι εύκολα εκτυπώσιμο για τους χρήστες που προτιμούν το έντυπο υλικό. Επιπλέον, προσφέρεται η δυνατότητα ανάρτησης υλικού και εργασιών από την πλευρά των </w:t>
      </w:r>
      <w:proofErr w:type="spellStart"/>
      <w:r w:rsidRPr="00560074">
        <w:rPr>
          <w:rFonts w:eastAsia="Times New Roman" w:cs="Calibri"/>
          <w:i/>
          <w:sz w:val="22"/>
          <w:szCs w:val="22"/>
        </w:rPr>
        <w:t>επιμορφούμενων</w:t>
      </w:r>
      <w:proofErr w:type="spellEnd"/>
      <w:r w:rsidRPr="00560074">
        <w:rPr>
          <w:rFonts w:eastAsia="Times New Roman" w:cs="Calibri"/>
          <w:i/>
          <w:sz w:val="22"/>
          <w:szCs w:val="22"/>
        </w:rPr>
        <w:t xml:space="preserve"> προς αξιολόγηση.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i/>
          <w:sz w:val="22"/>
          <w:szCs w:val="22"/>
          <w:u w:val="single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Περιγραφή εκπαιδευτικού υλικού </w:t>
      </w:r>
      <w:r w:rsidRPr="00560074">
        <w:rPr>
          <w:rFonts w:cs="Calibri"/>
          <w:i/>
          <w:sz w:val="22"/>
          <w:szCs w:val="22"/>
        </w:rPr>
        <w:t>(είδος, δομή, βασικά χαρακτηριστικά)</w:t>
      </w:r>
      <w:r w:rsidRPr="00560074">
        <w:rPr>
          <w:rFonts w:cs="Calibri"/>
          <w:b/>
          <w:sz w:val="22"/>
          <w:szCs w:val="22"/>
        </w:rPr>
        <w:t>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  <w:u w:val="single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 xml:space="preserve">Δείγμα εκπαιδευτικού υλικού </w:t>
      </w:r>
      <w:r w:rsidRPr="00560074">
        <w:rPr>
          <w:rFonts w:cs="Calibri"/>
          <w:bCs/>
          <w:i/>
          <w:sz w:val="22"/>
          <w:szCs w:val="22"/>
        </w:rPr>
        <w:t xml:space="preserve">(ενδεικτικά εκπαιδευτικό υλικό μίας διδακτικής ενότητας το οποίο να είναι σύμφωνο με την περιγραφή ως </w:t>
      </w:r>
      <w:proofErr w:type="spellStart"/>
      <w:r w:rsidRPr="00560074">
        <w:rPr>
          <w:rFonts w:cs="Calibri"/>
          <w:bCs/>
          <w:i/>
          <w:sz w:val="22"/>
          <w:szCs w:val="22"/>
        </w:rPr>
        <w:t>υπερσύνδεσμος</w:t>
      </w:r>
      <w:proofErr w:type="spellEnd"/>
      <w:r w:rsidRPr="00560074">
        <w:rPr>
          <w:rFonts w:cs="Calibri"/>
          <w:bCs/>
          <w:i/>
          <w:sz w:val="22"/>
          <w:szCs w:val="22"/>
        </w:rPr>
        <w:t>)</w:t>
      </w:r>
      <w:r w:rsidRPr="00560074">
        <w:rPr>
          <w:rFonts w:cs="Calibri"/>
          <w:b/>
          <w:bCs/>
          <w:sz w:val="22"/>
          <w:szCs w:val="22"/>
        </w:rPr>
        <w:t>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  <w:u w:val="single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 xml:space="preserve">Τρόπος αξιολόγησης των εκπαιδευομένων </w:t>
      </w:r>
      <w:r w:rsidRPr="00560074">
        <w:rPr>
          <w:rFonts w:cs="Calibri"/>
          <w:bCs/>
          <w:i/>
          <w:sz w:val="22"/>
          <w:szCs w:val="22"/>
        </w:rPr>
        <w:t>(είδος αξιολόγησης, σχετική βαρύτητα κάθε είδους αξιολόγησης στη συνολική αξιολόγηση έως 200 λέξεις)</w:t>
      </w:r>
      <w:r w:rsidRPr="00560074">
        <w:rPr>
          <w:rFonts w:cs="Calibri"/>
          <w:b/>
          <w:bCs/>
          <w:sz w:val="22"/>
          <w:szCs w:val="22"/>
        </w:rPr>
        <w:t>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  <w:u w:val="single"/>
        </w:rPr>
      </w:pPr>
    </w:p>
    <w:p w:rsidR="002866DB" w:rsidRPr="00560074" w:rsidRDefault="002866DB" w:rsidP="002866DB">
      <w:pPr>
        <w:spacing w:line="276" w:lineRule="auto"/>
        <w:rPr>
          <w:rFonts w:eastAsia="Times New Roman" w:cs="Calibri"/>
          <w:sz w:val="22"/>
          <w:szCs w:val="22"/>
        </w:rPr>
      </w:pPr>
      <w:r w:rsidRPr="00560074">
        <w:rPr>
          <w:rFonts w:eastAsia="Times New Roman" w:cs="Calibri"/>
          <w:b/>
          <w:sz w:val="22"/>
          <w:szCs w:val="22"/>
        </w:rPr>
        <w:t xml:space="preserve">Αξιολόγηση Προγράμματος </w:t>
      </w: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i/>
          <w:sz w:val="22"/>
          <w:szCs w:val="22"/>
        </w:rPr>
      </w:pP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i/>
          <w:sz w:val="22"/>
          <w:szCs w:val="22"/>
        </w:rPr>
      </w:pPr>
      <w:r w:rsidRPr="00560074">
        <w:rPr>
          <w:rFonts w:eastAsia="Times New Roman" w:cs="Calibri"/>
          <w:i/>
          <w:sz w:val="22"/>
          <w:szCs w:val="22"/>
        </w:rPr>
        <w:t>π.χ.  Για την αξιολόγηση των παρεχόμενων από το Πρόγραμμα υπηρεσιών σε επίπεδο εκπαιδευτικού έργου, διοικητικής υποστήριξης, …… κ.λπ., ο</w:t>
      </w:r>
      <w:r>
        <w:rPr>
          <w:rFonts w:eastAsia="Times New Roman" w:cs="Calibri"/>
          <w:i/>
          <w:sz w:val="22"/>
          <w:szCs w:val="22"/>
        </w:rPr>
        <w:t>/η</w:t>
      </w:r>
      <w:r w:rsidRPr="00560074">
        <w:rPr>
          <w:rFonts w:eastAsia="Times New Roman" w:cs="Calibri"/>
          <w:i/>
          <w:sz w:val="22"/>
          <w:szCs w:val="22"/>
        </w:rPr>
        <w:t xml:space="preserve"> Εκπαιδευόμενος</w:t>
      </w:r>
      <w:r>
        <w:rPr>
          <w:rFonts w:eastAsia="Times New Roman" w:cs="Calibri"/>
          <w:i/>
          <w:sz w:val="22"/>
          <w:szCs w:val="22"/>
        </w:rPr>
        <w:t>/η</w:t>
      </w:r>
      <w:r w:rsidRPr="00560074">
        <w:rPr>
          <w:rFonts w:eastAsia="Times New Roman" w:cs="Calibri"/>
          <w:i/>
          <w:sz w:val="22"/>
          <w:szCs w:val="22"/>
        </w:rPr>
        <w:t xml:space="preserve"> καλείται να συμπληρώσει ηλεκτρονικά ερωτηματολόγιο που ……. Σε περίπτωση μη ανταπόκρισης…….. δεν χορηγείται Πιστοποιητικό Επιμόρφωσης…. Αντίστοιχο ερωτηματολόγιο αξιολόγησης του Προγράμματος θα συμπληρώνεται υποχρεωτικά και από όλους τους Εκπαιδευτές που …….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>Τύπος χορηγούμενου πιστοποιητικού</w:t>
      </w: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i/>
          <w:sz w:val="22"/>
          <w:szCs w:val="22"/>
        </w:rPr>
      </w:pPr>
      <w:r w:rsidRPr="00560074">
        <w:rPr>
          <w:rFonts w:eastAsia="Times New Roman" w:cs="Calibri"/>
          <w:i/>
          <w:sz w:val="22"/>
          <w:szCs w:val="22"/>
        </w:rPr>
        <w:lastRenderedPageBreak/>
        <w:t>π.χ. Μετά την επιτυχή παρακολούθηση του προγράμματος, χορηγείται «Πιστοποιητικό Ε</w:t>
      </w:r>
      <w:r>
        <w:rPr>
          <w:rFonts w:eastAsia="Times New Roman" w:cs="Calibri"/>
          <w:i/>
          <w:sz w:val="22"/>
          <w:szCs w:val="22"/>
        </w:rPr>
        <w:t xml:space="preserve">πιμόρφωσης» (αναφέρεται ο </w:t>
      </w:r>
      <w:r w:rsidRPr="00560074">
        <w:rPr>
          <w:rFonts w:eastAsia="Times New Roman" w:cs="Calibri"/>
          <w:i/>
          <w:sz w:val="22"/>
          <w:szCs w:val="22"/>
        </w:rPr>
        <w:t>τύπος καθώς και «Παράρτημα Πιστοποιητικού Επιμόρφωσης», στα οποία αναγράφονται τα ………………….…</w:t>
      </w:r>
    </w:p>
    <w:p w:rsidR="002866DB" w:rsidRPr="00560074" w:rsidRDefault="002866DB" w:rsidP="002866DB">
      <w:pPr>
        <w:spacing w:line="276" w:lineRule="auto"/>
        <w:jc w:val="both"/>
        <w:rPr>
          <w:rFonts w:eastAsia="Times New Roman" w:cs="Calibri"/>
          <w:i/>
          <w:sz w:val="22"/>
          <w:szCs w:val="22"/>
        </w:rPr>
      </w:pPr>
      <w:r w:rsidRPr="00560074">
        <w:rPr>
          <w:rFonts w:eastAsia="Times New Roman" w:cs="Calibri"/>
          <w:i/>
          <w:sz w:val="22"/>
          <w:szCs w:val="22"/>
        </w:rPr>
        <w:t>Τα πιστοποιητικά υπογράφονται από…… και θα είναι διαθέσιμα μετά την……. Σε περίπτωση μη επιτυχούς ολοκλήρωσης του Προγράμματος χορηγείται απλή «Βεβαίωση Παρακολούθησης». Για τη χορήγηση των πιστοποιητικών απαιτείται επιπλέον και η αποπληρωμή του συνόλου των διδάκτρων…….. Σε περίπτωση οικονομικών εκκρεμοτήτων …….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Α. Πιστοποιητικό Επιμόρφωσης (για προγράμματα Γενικής Εκπαίδευσης Ενηλίκων)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Β. Πιστοποιητικό Συνεχιζόμενης Επαγγελματικής Εκπαίδευσης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Γ. Πιστοποιητικό Συνεχιζόμενης Επαγγελματικής Κατάρτισης</w:t>
      </w:r>
    </w:p>
    <w:p w:rsidR="002866DB" w:rsidRPr="00560074" w:rsidRDefault="002866DB" w:rsidP="002866DB">
      <w:pPr>
        <w:pStyle w:val="2"/>
        <w:spacing w:line="276" w:lineRule="auto"/>
        <w:rPr>
          <w:rFonts w:cs="Calibri"/>
          <w:b/>
          <w:u w:val="single"/>
        </w:rPr>
      </w:pPr>
    </w:p>
    <w:p w:rsidR="002866DB" w:rsidRPr="00560074" w:rsidRDefault="002866DB" w:rsidP="002866DB">
      <w:pPr>
        <w:pStyle w:val="2"/>
        <w:spacing w:line="276" w:lineRule="auto"/>
        <w:rPr>
          <w:rFonts w:cs="Calibri"/>
          <w:b/>
          <w:u w:val="single"/>
        </w:rPr>
      </w:pPr>
      <w:r w:rsidRPr="00560074">
        <w:rPr>
          <w:rFonts w:cs="Calibri"/>
          <w:b/>
          <w:u w:val="single"/>
        </w:rPr>
        <w:t>Δ. Τρόπος Επιλογής &amp; Εγγραφή στο Πρόγραμμα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Απαιτούμενα τυπικά προσόντα και απαραίτητα δικαιολογητικά </w:t>
      </w:r>
      <w:r w:rsidRPr="00560074">
        <w:rPr>
          <w:rFonts w:cs="Calibri"/>
          <w:i/>
          <w:sz w:val="22"/>
          <w:szCs w:val="22"/>
        </w:rPr>
        <w:t>(επίπεδο προηγούμενων σπουδών, επαγγελματικές ιδιότητες, απαραίτητα δικαιολογητικά, κ.λπ.)</w:t>
      </w:r>
      <w:r w:rsidRPr="00C91413">
        <w:rPr>
          <w:rFonts w:cs="Calibri"/>
          <w:sz w:val="22"/>
          <w:szCs w:val="22"/>
        </w:rPr>
        <w:t>: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Τρόπος επιλογής των εκπαιδευόμενων </w:t>
      </w:r>
      <w:r w:rsidRPr="00560074">
        <w:rPr>
          <w:rFonts w:cs="Calibri"/>
          <w:i/>
          <w:sz w:val="22"/>
          <w:szCs w:val="22"/>
        </w:rPr>
        <w:t>(αναφορά σε πιθανά κριτήρια επιλογής, αριθμός προσφερόμενων θέσεων)</w:t>
      </w:r>
      <w:r w:rsidRPr="00560074">
        <w:rPr>
          <w:rFonts w:cs="Calibri"/>
          <w:b/>
          <w:sz w:val="22"/>
          <w:szCs w:val="22"/>
        </w:rPr>
        <w:t xml:space="preserve">: 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line="276" w:lineRule="auto"/>
        <w:rPr>
          <w:rFonts w:eastAsia="Times New Roman" w:cs="Calibri"/>
          <w:b/>
          <w:i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Τρόπος εγγραφής στο πρόγραμμα: </w:t>
      </w:r>
    </w:p>
    <w:p w:rsidR="002866DB" w:rsidRPr="00560074" w:rsidRDefault="002866DB" w:rsidP="002866DB">
      <w:pPr>
        <w:spacing w:line="276" w:lineRule="auto"/>
        <w:rPr>
          <w:rFonts w:eastAsia="Times New Roman" w:cs="Calibri"/>
          <w:i/>
          <w:sz w:val="22"/>
          <w:szCs w:val="22"/>
        </w:rPr>
      </w:pPr>
      <w:r w:rsidRPr="00560074">
        <w:rPr>
          <w:rFonts w:eastAsia="Times New Roman" w:cs="Calibri"/>
          <w:i/>
          <w:sz w:val="22"/>
          <w:szCs w:val="22"/>
        </w:rPr>
        <w:t>π.χ. Η εγγραφή στο Πρόγραμμα γίνεται ηλεκτρονικά στο ………………….  (και) με την υποβολή Αίτησης Εγγραφής στο ……………………….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Δίδακτρα και τρόπος πληρωμής: 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i/>
          <w:sz w:val="22"/>
          <w:szCs w:val="22"/>
        </w:rPr>
        <w:t>(Αναφορά στο κόστος παρακολούθησης όλου του προγράμματος, στο κόστος παρακολούθησης ενοτήτων αυτοτελώς – εφόσον προβλέπεται δυνατότητα παρακολούθησης επιμέρους ενοτήτων, στον τρόπο καταβολής των διδάκτρων, σε εκπτωτικές πολιτικές, κ.λπ. Αναφορά επίσης στον τρόπο πληρωμής-κατάθεση σε λογαριασμό, στοιχεία τράπεζας, κ.λπ.).</w:t>
      </w: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i/>
          <w:sz w:val="22"/>
          <w:szCs w:val="22"/>
        </w:rPr>
      </w:pPr>
    </w:p>
    <w:p w:rsidR="002866DB" w:rsidRPr="00560074" w:rsidRDefault="002866DB" w:rsidP="002866DB">
      <w:pPr>
        <w:spacing w:after="120" w:line="276" w:lineRule="auto"/>
        <w:jc w:val="both"/>
        <w:rPr>
          <w:rFonts w:cs="Calibri"/>
          <w:b/>
          <w:sz w:val="22"/>
          <w:szCs w:val="22"/>
          <w:u w:val="single"/>
        </w:rPr>
      </w:pPr>
      <w:r w:rsidRPr="00560074">
        <w:rPr>
          <w:rFonts w:cs="Calibri"/>
          <w:b/>
          <w:sz w:val="22"/>
          <w:szCs w:val="22"/>
          <w:u w:val="single"/>
        </w:rPr>
        <w:t>Ε. Προϋπολογισμός του Προγράμματος</w:t>
      </w:r>
    </w:p>
    <w:p w:rsidR="002866DB" w:rsidRPr="00560074" w:rsidRDefault="002866DB" w:rsidP="002866DB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Ενδεικτικός προϋπολογισμός (επισύναψη σχετικού αρχείου)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i/>
          <w:sz w:val="22"/>
          <w:szCs w:val="22"/>
        </w:rPr>
        <w:t xml:space="preserve">Οι Επιστημονικά Υπεύθυνοι-ες, υποβάλλουν μαζί με την πρόταση ενδεικτικό προϋπολογισμό, στον οποίο αναφέρεται ο αναμενόμενος αριθμός των εκπαιδευομένων, με ενδεικτικό συνολικό ποσό εσόδων, καθώς και ο καταμερισμός ανά δαπάνη των εξόδων π.χ. ενοίκια, εξοπλισμός, αμοιβές εκπαιδευτών, αμοιβές υποστηρικτικού προσωπικού, έξοδα αναλωσίμων. Για τη σύνταξη του προϋπολογισμού λαμβάνονται </w:t>
      </w:r>
      <w:proofErr w:type="spellStart"/>
      <w:r w:rsidRPr="00560074">
        <w:rPr>
          <w:rFonts w:cs="Calibri"/>
          <w:i/>
          <w:sz w:val="22"/>
          <w:szCs w:val="22"/>
        </w:rPr>
        <w:t>υπ΄όψιν</w:t>
      </w:r>
      <w:proofErr w:type="spellEnd"/>
      <w:r w:rsidRPr="00560074">
        <w:rPr>
          <w:rFonts w:cs="Calibri"/>
          <w:i/>
          <w:sz w:val="22"/>
          <w:szCs w:val="22"/>
        </w:rPr>
        <w:t xml:space="preserve"> και συνυπολογίζονται οι κρατήσεις που έχουν αποφασισθεί και ισχύουν υπέρ του Κέντρου και υπέρ του ΕΛΚΕ του Ιδρύματος.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i/>
          <w:sz w:val="22"/>
          <w:szCs w:val="22"/>
        </w:rPr>
        <w:t>Το κόστος του κάθε προγράμματος εκπαίδευσης προκύπτει από το άθροισμα των δαπανών που αφορούν απευθείας στο πρόγραμμα (άμεσες) και των δαπανών για τις υπηρεσίες που παρέχονται από το Κέντρο (έμμεσες).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i/>
          <w:sz w:val="22"/>
          <w:szCs w:val="22"/>
        </w:rPr>
        <w:lastRenderedPageBreak/>
        <w:t>Οι άμεσες δαπάνες περιλαμβάνουν ενδεικτικά αμοιβές επιστημονικά υπεύθυνων, εισηγητών, αξιολογητών, μετακινήσεις, αγορά αναλώσιμων, υποχρεωτικές υποτροφίες, κ.λπ. Στην κατηγορία αυτή μπορούν να περιλαμβάνονται δαπάνες χρήσης εξοπλισμού, χρήσης εργαστηρίων ή ειδικά εξοπλισμένων αιθουσών καθώς και δαπάνες καθαριότητας και φύλαξης, όταν το πρόγραμμα υλοποιείται εκτός εργάσιμων ημερών.</w:t>
      </w:r>
    </w:p>
    <w:p w:rsidR="002866DB" w:rsidRPr="00560074" w:rsidRDefault="002866DB" w:rsidP="002866DB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</w:p>
    <w:p w:rsidR="002866DB" w:rsidRPr="00560074" w:rsidRDefault="002866DB" w:rsidP="002866DB">
      <w:pPr>
        <w:tabs>
          <w:tab w:val="left" w:pos="5220"/>
        </w:tabs>
        <w:spacing w:line="276" w:lineRule="auto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ab/>
      </w:r>
    </w:p>
    <w:p w:rsidR="00833F43" w:rsidRPr="00441106" w:rsidRDefault="00833F43" w:rsidP="00833F43">
      <w:pPr>
        <w:keepNext/>
        <w:spacing w:after="200" w:line="276" w:lineRule="auto"/>
        <w:rPr>
          <w:rFonts w:ascii="Calibri" w:hAnsi="Calibri" w:cs="Calibri"/>
        </w:rPr>
      </w:pPr>
      <w:r w:rsidRPr="00833F43">
        <w:rPr>
          <w:rFonts w:ascii="Calibri" w:hAnsi="Calibri" w:cs="Calibri"/>
          <w:highlight w:val="yellow"/>
        </w:rPr>
        <w:t xml:space="preserve">Σύμφωνα με το αρ. 121 παρ. 2 του Ν.4957/2022 την υποβολή πρότασης συνοδεύει </w:t>
      </w:r>
      <w:r w:rsidRPr="00833F43">
        <w:rPr>
          <w:rFonts w:ascii="Calibri" w:hAnsi="Calibri" w:cs="Calibri"/>
          <w:b/>
          <w:highlight w:val="yellow"/>
          <w:u w:val="single"/>
        </w:rPr>
        <w:t>απαραιτήτως</w:t>
      </w:r>
      <w:r w:rsidRPr="00833F43">
        <w:rPr>
          <w:rFonts w:ascii="Calibri" w:hAnsi="Calibri" w:cs="Calibri"/>
          <w:highlight w:val="yellow"/>
        </w:rPr>
        <w:t xml:space="preserve"> μελέτη σκοπιμότητας και βιωσιμότητας του προγράμματος.</w:t>
      </w:r>
    </w:p>
    <w:p w:rsidR="002866DB" w:rsidRPr="00560074" w:rsidRDefault="002866DB" w:rsidP="002866DB">
      <w:pPr>
        <w:spacing w:before="240" w:after="240" w:line="276" w:lineRule="auto"/>
        <w:rPr>
          <w:rFonts w:ascii="Palatino Linotype" w:hAnsi="Palatino Linotype" w:cs="Tahoma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2866DB" w:rsidRDefault="002866DB" w:rsidP="002866DB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FF0BE7" w:rsidRDefault="00FF0BE7">
      <w:bookmarkStart w:id="0" w:name="_GoBack"/>
      <w:bookmarkEnd w:id="0"/>
    </w:p>
    <w:sectPr w:rsidR="00FF0BE7" w:rsidSect="00A347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5188A"/>
    <w:multiLevelType w:val="hybridMultilevel"/>
    <w:tmpl w:val="5D7CE5A6"/>
    <w:lvl w:ilvl="0" w:tplc="7528DD6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866DB"/>
    <w:rsid w:val="002866DB"/>
    <w:rsid w:val="00833F43"/>
    <w:rsid w:val="00A347F7"/>
    <w:rsid w:val="00FF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D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Παράγραφος λίστας4"/>
    <w:basedOn w:val="a"/>
    <w:link w:val="ListParagraphChar"/>
    <w:rsid w:val="002866DB"/>
    <w:pPr>
      <w:ind w:left="720"/>
    </w:pPr>
  </w:style>
  <w:style w:type="character" w:customStyle="1" w:styleId="ListParagraphChar">
    <w:name w:val="List Paragraph Char"/>
    <w:link w:val="4"/>
    <w:locked/>
    <w:rsid w:val="002866DB"/>
    <w:rPr>
      <w:rFonts w:ascii="Times New Roman" w:eastAsia="PMingLiU" w:hAnsi="Times New Roman" w:cs="Times New Roman"/>
      <w:sz w:val="24"/>
      <w:szCs w:val="24"/>
      <w:lang w:eastAsia="el-GR"/>
    </w:rPr>
  </w:style>
  <w:style w:type="paragraph" w:customStyle="1" w:styleId="2">
    <w:name w:val="Χωρίς διάστιχο2"/>
    <w:rsid w:val="002866D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833F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3F43"/>
    <w:rPr>
      <w:rFonts w:ascii="Tahoma" w:eastAsia="PMingLiU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2022-11-11T11:22:00Z</dcterms:created>
  <dcterms:modified xsi:type="dcterms:W3CDTF">2022-11-11T11:22:00Z</dcterms:modified>
</cp:coreProperties>
</file>